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全市水利工程建设标准强制性条文及</w:t>
      </w:r>
    </w:p>
    <w:p>
      <w:pPr>
        <w:spacing w:line="572" w:lineRule="exact"/>
        <w:jc w:val="center"/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/>
          <w:b w:val="0"/>
          <w:bCs w:val="0"/>
          <w:sz w:val="40"/>
          <w:szCs w:val="40"/>
          <w:lang w:val="en-US" w:eastAsia="zh-CN"/>
        </w:rPr>
        <w:t>水务质量安全建设培训班</w:t>
      </w:r>
    </w:p>
    <w:p>
      <w:pPr>
        <w:spacing w:line="572" w:lineRule="exact"/>
        <w:jc w:val="center"/>
        <w:rPr>
          <w:rFonts w:hint="eastAsia" w:eastAsia="方正小标宋简体"/>
          <w:b/>
          <w:bCs/>
          <w:sz w:val="40"/>
          <w:szCs w:val="40"/>
          <w:lang w:val="en-US" w:eastAsia="zh-CN"/>
        </w:rPr>
      </w:pPr>
      <w:r>
        <w:rPr>
          <w:rFonts w:hint="eastAsia" w:eastAsia="方正小标宋简体"/>
          <w:b/>
          <w:bCs/>
          <w:sz w:val="40"/>
          <w:szCs w:val="40"/>
          <w:lang w:val="en-US" w:eastAsia="zh-CN"/>
        </w:rPr>
        <w:t>报名回执 </w:t>
      </w:r>
    </w:p>
    <w:p>
      <w:pPr>
        <w:spacing w:line="572" w:lineRule="exact"/>
        <w:ind w:firstLine="600" w:firstLineChars="250"/>
        <w:jc w:val="right"/>
        <w:rPr>
          <w:rFonts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填报时间：2018年   月   日</w:t>
      </w:r>
    </w:p>
    <w:tbl>
      <w:tblPr>
        <w:tblStyle w:val="4"/>
        <w:tblW w:w="10320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5"/>
        <w:gridCol w:w="352"/>
        <w:gridCol w:w="428"/>
        <w:gridCol w:w="2100"/>
        <w:gridCol w:w="1050"/>
        <w:gridCol w:w="705"/>
        <w:gridCol w:w="12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本单位开票信息：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7F7F7F" w:themeColor="background1" w:themeShade="80"/>
                <w:kern w:val="0"/>
                <w:sz w:val="21"/>
                <w:szCs w:val="21"/>
                <w:lang w:eastAsia="zh-CN"/>
              </w:rPr>
              <w:t>（请填写纳税号及公司全称）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是否需安排晚上入住（自费）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-199" w:leftChars="-95" w:right="-92" w:rightChars="-44" w:firstLine="94" w:firstLineChars="45"/>
        <w:jc w:val="left"/>
        <w:textAlignment w:val="auto"/>
        <w:outlineLvl w:val="9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  <w: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0362"/>
    <w:rsid w:val="0E3546AE"/>
    <w:rsid w:val="12E2147A"/>
    <w:rsid w:val="15115D81"/>
    <w:rsid w:val="1C947A7A"/>
    <w:rsid w:val="31BC18FF"/>
    <w:rsid w:val="43CD05D2"/>
    <w:rsid w:val="51A80362"/>
    <w:rsid w:val="52635723"/>
    <w:rsid w:val="5A3D6B49"/>
    <w:rsid w:val="611330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1081</Words>
  <Characters>1186</Characters>
  <Lines>0</Lines>
  <Paragraphs>0</Paragraphs>
  <TotalTime>0</TotalTime>
  <ScaleCrop>false</ScaleCrop>
  <LinksUpToDate>false</LinksUpToDate>
  <CharactersWithSpaces>1334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2018-06-07T06:47:00Z</dcterms:created>
  <dc:creator>Administrator</dc:creator>
  <cp:lastModifiedBy>Administrator</cp:lastModifiedBy>
  <dcterms:modified xsi:type="dcterms:W3CDTF">2018-06-27T08:02:05Z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